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E34A" w14:textId="77777777" w:rsidR="00F70597" w:rsidRDefault="006874D8" w:rsidP="00D30480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At the meeting of the East Herts Council </w:t>
      </w:r>
      <w:r w:rsidR="00D30480">
        <w:rPr>
          <w:rFonts w:ascii="Helvetica" w:hAnsi="Helvetica"/>
          <w:sz w:val="32"/>
          <w:szCs w:val="32"/>
        </w:rPr>
        <w:t xml:space="preserve">Development </w:t>
      </w:r>
      <w:r w:rsidR="003B5304">
        <w:rPr>
          <w:rFonts w:ascii="Helvetica" w:hAnsi="Helvetica"/>
          <w:sz w:val="32"/>
          <w:szCs w:val="32"/>
        </w:rPr>
        <w:t>M</w:t>
      </w:r>
      <w:r w:rsidR="00D30480">
        <w:rPr>
          <w:rFonts w:ascii="Helvetica" w:hAnsi="Helvetica"/>
          <w:sz w:val="32"/>
          <w:szCs w:val="32"/>
        </w:rPr>
        <w:t xml:space="preserve">anagement Committee </w:t>
      </w:r>
      <w:r>
        <w:rPr>
          <w:rFonts w:ascii="Helvetica" w:hAnsi="Helvetica"/>
          <w:sz w:val="32"/>
          <w:szCs w:val="32"/>
        </w:rPr>
        <w:t>held on Wednesday 18</w:t>
      </w:r>
      <w:r w:rsidRPr="006874D8">
        <w:rPr>
          <w:rFonts w:ascii="Helvetica" w:hAnsi="Helvetica"/>
          <w:sz w:val="32"/>
          <w:szCs w:val="32"/>
          <w:vertAlign w:val="superscript"/>
        </w:rPr>
        <w:t>th</w:t>
      </w:r>
      <w:r>
        <w:rPr>
          <w:rFonts w:ascii="Helvetica" w:hAnsi="Helvetica"/>
          <w:sz w:val="32"/>
          <w:szCs w:val="32"/>
        </w:rPr>
        <w:t xml:space="preserve"> September 2024 the Committee resolved to grant permission for the application to build 118 dwellings on land known as </w:t>
      </w:r>
      <w:proofErr w:type="spellStart"/>
      <w:r>
        <w:rPr>
          <w:rFonts w:ascii="Helvetica" w:hAnsi="Helvetica"/>
          <w:sz w:val="32"/>
          <w:szCs w:val="32"/>
        </w:rPr>
        <w:t>Bengeo</w:t>
      </w:r>
      <w:proofErr w:type="spellEnd"/>
      <w:r>
        <w:rPr>
          <w:rFonts w:ascii="Helvetica" w:hAnsi="Helvetica"/>
          <w:sz w:val="32"/>
          <w:szCs w:val="32"/>
        </w:rPr>
        <w:t xml:space="preserve"> Field</w:t>
      </w:r>
      <w:r w:rsidR="00F70597">
        <w:rPr>
          <w:rFonts w:ascii="Helvetica" w:hAnsi="Helvetica"/>
          <w:sz w:val="32"/>
          <w:szCs w:val="32"/>
        </w:rPr>
        <w:t xml:space="preserve">. </w:t>
      </w:r>
      <w:r w:rsidR="00F70597">
        <w:rPr>
          <w:rFonts w:ascii="Helvetica" w:hAnsi="Helvetica"/>
          <w:sz w:val="32"/>
          <w:szCs w:val="32"/>
        </w:rPr>
        <w:t xml:space="preserve">The scheme proposes to create a new vehicular access from </w:t>
      </w:r>
      <w:proofErr w:type="spellStart"/>
      <w:r w:rsidR="00F70597">
        <w:rPr>
          <w:rFonts w:ascii="Helvetica" w:hAnsi="Helvetica"/>
          <w:sz w:val="32"/>
          <w:szCs w:val="32"/>
        </w:rPr>
        <w:t>Wadesmill</w:t>
      </w:r>
      <w:proofErr w:type="spellEnd"/>
      <w:r w:rsidR="00F70597">
        <w:rPr>
          <w:rFonts w:ascii="Helvetica" w:hAnsi="Helvetica"/>
          <w:sz w:val="32"/>
          <w:szCs w:val="32"/>
        </w:rPr>
        <w:t xml:space="preserve"> Road.</w:t>
      </w:r>
    </w:p>
    <w:p w14:paraId="1D4CBBC6" w14:textId="77777777" w:rsidR="00F70597" w:rsidRDefault="00F70597" w:rsidP="00D30480">
      <w:pPr>
        <w:rPr>
          <w:rFonts w:ascii="Helvetica" w:hAnsi="Helvetica"/>
          <w:sz w:val="32"/>
          <w:szCs w:val="32"/>
        </w:rPr>
      </w:pPr>
    </w:p>
    <w:p w14:paraId="0E904293" w14:textId="6497B0DD" w:rsidR="00D30480" w:rsidRDefault="00F70597" w:rsidP="00D30480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The permission is </w:t>
      </w:r>
      <w:r w:rsidR="006874D8">
        <w:rPr>
          <w:rFonts w:ascii="Helvetica" w:hAnsi="Helvetica"/>
          <w:sz w:val="32"/>
          <w:szCs w:val="32"/>
        </w:rPr>
        <w:t xml:space="preserve">subject to 45 planning conditions </w:t>
      </w:r>
      <w:r>
        <w:rPr>
          <w:rFonts w:ascii="Helvetica" w:hAnsi="Helvetica"/>
          <w:sz w:val="32"/>
          <w:szCs w:val="32"/>
        </w:rPr>
        <w:t xml:space="preserve">(including footway improvements along </w:t>
      </w:r>
      <w:proofErr w:type="spellStart"/>
      <w:r>
        <w:rPr>
          <w:rFonts w:ascii="Helvetica" w:hAnsi="Helvetica"/>
          <w:sz w:val="32"/>
          <w:szCs w:val="32"/>
        </w:rPr>
        <w:t>Wadesmill</w:t>
      </w:r>
      <w:proofErr w:type="spellEnd"/>
      <w:r>
        <w:rPr>
          <w:rFonts w:ascii="Helvetica" w:hAnsi="Helvetica"/>
          <w:sz w:val="32"/>
          <w:szCs w:val="32"/>
        </w:rPr>
        <w:t xml:space="preserve"> Road and prevention of flooding and of harm to groundwater resources by preventing risk of water pollution) </w:t>
      </w:r>
      <w:r w:rsidR="006874D8">
        <w:rPr>
          <w:rFonts w:ascii="Helvetica" w:hAnsi="Helvetica"/>
          <w:sz w:val="32"/>
          <w:szCs w:val="32"/>
        </w:rPr>
        <w:t xml:space="preserve">and the completion of a </w:t>
      </w:r>
      <w:r w:rsidR="007B7CBF">
        <w:rPr>
          <w:rFonts w:ascii="Helvetica" w:hAnsi="Helvetica"/>
          <w:sz w:val="32"/>
          <w:szCs w:val="32"/>
        </w:rPr>
        <w:t xml:space="preserve">Section 106 </w:t>
      </w:r>
      <w:r>
        <w:rPr>
          <w:rFonts w:ascii="Helvetica" w:hAnsi="Helvetica"/>
          <w:sz w:val="32"/>
          <w:szCs w:val="32"/>
        </w:rPr>
        <w:t>legal</w:t>
      </w:r>
      <w:r w:rsidR="007B7CBF">
        <w:rPr>
          <w:rFonts w:ascii="Helvetica" w:hAnsi="Helvetica"/>
          <w:sz w:val="32"/>
          <w:szCs w:val="32"/>
        </w:rPr>
        <w:t xml:space="preserve"> Agreement</w:t>
      </w:r>
      <w:r w:rsidR="00D30480">
        <w:rPr>
          <w:rFonts w:ascii="Helvetica" w:hAnsi="Helvetica"/>
          <w:sz w:val="32"/>
          <w:szCs w:val="32"/>
        </w:rPr>
        <w:t xml:space="preserve">. </w:t>
      </w:r>
    </w:p>
    <w:p w14:paraId="4BE7731A" w14:textId="77777777" w:rsidR="00D30480" w:rsidRDefault="00D30480" w:rsidP="00D30480">
      <w:pPr>
        <w:rPr>
          <w:rFonts w:ascii="Helvetica" w:hAnsi="Helvetica"/>
          <w:sz w:val="32"/>
          <w:szCs w:val="32"/>
        </w:rPr>
      </w:pPr>
    </w:p>
    <w:p w14:paraId="794DFF8E" w14:textId="4A173C91" w:rsidR="00A22867" w:rsidRDefault="00D30480" w:rsidP="00D30480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The </w:t>
      </w:r>
      <w:r w:rsidR="0073347C">
        <w:rPr>
          <w:rFonts w:ascii="Helvetica" w:hAnsi="Helvetica"/>
          <w:sz w:val="32"/>
          <w:szCs w:val="32"/>
        </w:rPr>
        <w:t>Heads of Terms to be covered in the legal a</w:t>
      </w:r>
      <w:r>
        <w:rPr>
          <w:rFonts w:ascii="Helvetica" w:hAnsi="Helvetica"/>
          <w:sz w:val="32"/>
          <w:szCs w:val="32"/>
        </w:rPr>
        <w:t xml:space="preserve">greement </w:t>
      </w:r>
      <w:r w:rsidR="0073347C">
        <w:rPr>
          <w:rFonts w:ascii="Helvetica" w:hAnsi="Helvetica"/>
          <w:sz w:val="32"/>
          <w:szCs w:val="32"/>
        </w:rPr>
        <w:t>cover financial contributions to projects and services run by Hertfordshire County Council</w:t>
      </w:r>
      <w:r w:rsidR="009524C2">
        <w:rPr>
          <w:rFonts w:ascii="Helvetica" w:hAnsi="Helvetica"/>
          <w:sz w:val="32"/>
          <w:szCs w:val="32"/>
        </w:rPr>
        <w:t xml:space="preserve"> (£</w:t>
      </w:r>
      <w:r w:rsidR="00A22867">
        <w:rPr>
          <w:rFonts w:ascii="Helvetica" w:hAnsi="Helvetica"/>
          <w:sz w:val="32"/>
          <w:szCs w:val="32"/>
        </w:rPr>
        <w:t xml:space="preserve"> 3,643,133 (including £1,492,588 towards Secondary Education and £1,273,520 towards Primary Education),</w:t>
      </w:r>
      <w:r w:rsidR="0073347C">
        <w:rPr>
          <w:rFonts w:ascii="Helvetica" w:hAnsi="Helvetica"/>
          <w:sz w:val="32"/>
          <w:szCs w:val="32"/>
        </w:rPr>
        <w:t xml:space="preserve"> East Herts Council </w:t>
      </w:r>
      <w:r w:rsidR="009524C2">
        <w:rPr>
          <w:rFonts w:ascii="Helvetica" w:hAnsi="Helvetica"/>
          <w:sz w:val="32"/>
          <w:szCs w:val="32"/>
        </w:rPr>
        <w:t>(</w:t>
      </w:r>
      <w:r w:rsidR="00A22867">
        <w:rPr>
          <w:rFonts w:ascii="Helvetica" w:hAnsi="Helvetica"/>
          <w:sz w:val="32"/>
          <w:szCs w:val="32"/>
        </w:rPr>
        <w:t xml:space="preserve">47 Affordable Housing units and </w:t>
      </w:r>
      <w:r w:rsidR="009524C2">
        <w:rPr>
          <w:rFonts w:ascii="Helvetica" w:hAnsi="Helvetica"/>
          <w:sz w:val="32"/>
          <w:szCs w:val="32"/>
        </w:rPr>
        <w:t xml:space="preserve">£352,2230) </w:t>
      </w:r>
      <w:r w:rsidR="0073347C">
        <w:rPr>
          <w:rFonts w:ascii="Helvetica" w:hAnsi="Helvetica"/>
          <w:sz w:val="32"/>
          <w:szCs w:val="32"/>
        </w:rPr>
        <w:t>and the National Health Service</w:t>
      </w:r>
      <w:r w:rsidR="009524C2">
        <w:rPr>
          <w:rFonts w:ascii="Helvetica" w:hAnsi="Helvetica"/>
          <w:sz w:val="32"/>
          <w:szCs w:val="32"/>
        </w:rPr>
        <w:t xml:space="preserve"> (£205</w:t>
      </w:r>
      <w:r w:rsidR="00A22867">
        <w:rPr>
          <w:rFonts w:ascii="Helvetica" w:hAnsi="Helvetica"/>
          <w:sz w:val="32"/>
          <w:szCs w:val="32"/>
        </w:rPr>
        <w:t>,</w:t>
      </w:r>
      <w:r w:rsidR="009524C2">
        <w:rPr>
          <w:rFonts w:ascii="Helvetica" w:hAnsi="Helvetica"/>
          <w:sz w:val="32"/>
          <w:szCs w:val="32"/>
        </w:rPr>
        <w:t>792)</w:t>
      </w:r>
      <w:r w:rsidR="0073347C">
        <w:rPr>
          <w:rFonts w:ascii="Helvetica" w:hAnsi="Helvetica"/>
          <w:sz w:val="32"/>
          <w:szCs w:val="32"/>
        </w:rPr>
        <w:t>.</w:t>
      </w:r>
    </w:p>
    <w:p w14:paraId="21A07972" w14:textId="77777777" w:rsidR="00A22867" w:rsidRDefault="00A22867" w:rsidP="00D30480">
      <w:pPr>
        <w:rPr>
          <w:rFonts w:ascii="Helvetica" w:hAnsi="Helvetica"/>
          <w:sz w:val="32"/>
          <w:szCs w:val="32"/>
        </w:rPr>
      </w:pPr>
    </w:p>
    <w:p w14:paraId="338CF3F2" w14:textId="2EB9EA91" w:rsidR="00D30480" w:rsidRDefault="0073347C" w:rsidP="00D30480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An agreement under the Highways Act will include “implementation of a 40 m</w:t>
      </w:r>
      <w:r w:rsidR="00A22867">
        <w:rPr>
          <w:rFonts w:ascii="Helvetica" w:hAnsi="Helvetica"/>
          <w:sz w:val="32"/>
          <w:szCs w:val="32"/>
        </w:rPr>
        <w:t>.</w:t>
      </w:r>
      <w:r>
        <w:rPr>
          <w:rFonts w:ascii="Helvetica" w:hAnsi="Helvetica"/>
          <w:sz w:val="32"/>
          <w:szCs w:val="32"/>
        </w:rPr>
        <w:t>p</w:t>
      </w:r>
      <w:r w:rsidR="00A22867">
        <w:rPr>
          <w:rFonts w:ascii="Helvetica" w:hAnsi="Helvetica"/>
          <w:sz w:val="32"/>
          <w:szCs w:val="32"/>
        </w:rPr>
        <w:t>.</w:t>
      </w:r>
      <w:r>
        <w:rPr>
          <w:rFonts w:ascii="Helvetica" w:hAnsi="Helvetica"/>
          <w:sz w:val="32"/>
          <w:szCs w:val="32"/>
        </w:rPr>
        <w:t xml:space="preserve">h speed limit buffer and associated </w:t>
      </w:r>
      <w:r w:rsidR="00230619">
        <w:rPr>
          <w:rFonts w:ascii="Helvetica" w:hAnsi="Helvetica"/>
          <w:sz w:val="32"/>
          <w:szCs w:val="32"/>
        </w:rPr>
        <w:t>infrastructure”.</w:t>
      </w:r>
      <w:r w:rsidR="009524C2">
        <w:rPr>
          <w:rFonts w:ascii="Helvetica" w:hAnsi="Helvetica"/>
          <w:sz w:val="32"/>
          <w:szCs w:val="32"/>
        </w:rPr>
        <w:t xml:space="preserve"> There is no proposal for a bus service from within the development. </w:t>
      </w:r>
      <w:r>
        <w:rPr>
          <w:rFonts w:ascii="Helvetica" w:hAnsi="Helvetica"/>
          <w:sz w:val="32"/>
          <w:szCs w:val="32"/>
        </w:rPr>
        <w:t xml:space="preserve"> </w:t>
      </w:r>
      <w:r w:rsidR="009524C2">
        <w:rPr>
          <w:rFonts w:ascii="Helvetica" w:hAnsi="Helvetica"/>
          <w:sz w:val="32"/>
          <w:szCs w:val="32"/>
        </w:rPr>
        <w:t xml:space="preserve"> </w:t>
      </w:r>
      <w:r>
        <w:rPr>
          <w:rFonts w:ascii="Helvetica" w:hAnsi="Helvetica"/>
          <w:sz w:val="32"/>
          <w:szCs w:val="32"/>
        </w:rPr>
        <w:t xml:space="preserve"> </w:t>
      </w:r>
      <w:r w:rsidR="00D30480">
        <w:rPr>
          <w:rFonts w:ascii="Helvetica" w:hAnsi="Helvetica"/>
          <w:sz w:val="32"/>
          <w:szCs w:val="32"/>
        </w:rPr>
        <w:t xml:space="preserve"> </w:t>
      </w:r>
    </w:p>
    <w:p w14:paraId="1D763FFE" w14:textId="77777777" w:rsidR="006874D8" w:rsidRDefault="006874D8">
      <w:pPr>
        <w:rPr>
          <w:rFonts w:ascii="Helvetica" w:hAnsi="Helvetica"/>
          <w:sz w:val="32"/>
          <w:szCs w:val="32"/>
        </w:rPr>
      </w:pPr>
    </w:p>
    <w:p w14:paraId="4FB4A8D0" w14:textId="297DD622" w:rsidR="00BF329E" w:rsidRDefault="006874D8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The application was</w:t>
      </w:r>
      <w:r w:rsidR="00230619">
        <w:rPr>
          <w:rFonts w:ascii="Helvetica" w:hAnsi="Helvetica"/>
          <w:sz w:val="32"/>
          <w:szCs w:val="32"/>
        </w:rPr>
        <w:t xml:space="preserve"> originally</w:t>
      </w:r>
      <w:r>
        <w:rPr>
          <w:rFonts w:ascii="Helvetica" w:hAnsi="Helvetica"/>
          <w:sz w:val="32"/>
          <w:szCs w:val="32"/>
        </w:rPr>
        <w:t xml:space="preserve"> submitted on </w:t>
      </w:r>
      <w:r w:rsidR="00F63129">
        <w:rPr>
          <w:rFonts w:ascii="Helvetica" w:hAnsi="Helvetica"/>
          <w:sz w:val="32"/>
          <w:szCs w:val="32"/>
        </w:rPr>
        <w:t>5th September 2023.</w:t>
      </w:r>
      <w:r w:rsidR="0002295F">
        <w:rPr>
          <w:rFonts w:ascii="Helvetica" w:hAnsi="Helvetica"/>
          <w:sz w:val="32"/>
          <w:szCs w:val="32"/>
        </w:rPr>
        <w:t xml:space="preserve"> During </w:t>
      </w:r>
      <w:r w:rsidR="00230619">
        <w:rPr>
          <w:rFonts w:ascii="Helvetica" w:hAnsi="Helvetica"/>
          <w:sz w:val="32"/>
          <w:szCs w:val="32"/>
        </w:rPr>
        <w:t xml:space="preserve">the </w:t>
      </w:r>
      <w:r w:rsidR="0002295F">
        <w:rPr>
          <w:rFonts w:ascii="Helvetica" w:hAnsi="Helvetica"/>
          <w:sz w:val="32"/>
          <w:szCs w:val="32"/>
        </w:rPr>
        <w:t xml:space="preserve">last year the proposals evolved </w:t>
      </w:r>
      <w:proofErr w:type="gramStart"/>
      <w:r w:rsidR="0002295F">
        <w:rPr>
          <w:rFonts w:ascii="Helvetica" w:hAnsi="Helvetica"/>
          <w:sz w:val="32"/>
          <w:szCs w:val="32"/>
        </w:rPr>
        <w:t>taking into account</w:t>
      </w:r>
      <w:proofErr w:type="gramEnd"/>
      <w:r w:rsidR="0002295F">
        <w:rPr>
          <w:rFonts w:ascii="Helvetica" w:hAnsi="Helvetica"/>
          <w:sz w:val="32"/>
          <w:szCs w:val="32"/>
        </w:rPr>
        <w:t xml:space="preserve"> feedback from </w:t>
      </w:r>
      <w:r w:rsidR="00230619">
        <w:rPr>
          <w:rFonts w:ascii="Helvetica" w:hAnsi="Helvetica"/>
          <w:sz w:val="32"/>
          <w:szCs w:val="32"/>
        </w:rPr>
        <w:t xml:space="preserve">consultees. A </w:t>
      </w:r>
      <w:r w:rsidR="00C31594">
        <w:rPr>
          <w:rFonts w:ascii="Helvetica" w:hAnsi="Helvetica"/>
          <w:sz w:val="32"/>
          <w:szCs w:val="32"/>
        </w:rPr>
        <w:t xml:space="preserve">report from </w:t>
      </w:r>
      <w:r w:rsidR="00230619">
        <w:rPr>
          <w:rFonts w:ascii="Helvetica" w:hAnsi="Helvetica"/>
          <w:sz w:val="32"/>
          <w:szCs w:val="32"/>
        </w:rPr>
        <w:t>Planning Officers</w:t>
      </w:r>
      <w:r w:rsidR="00C31594">
        <w:rPr>
          <w:rFonts w:ascii="Helvetica" w:hAnsi="Helvetica"/>
          <w:sz w:val="32"/>
          <w:szCs w:val="32"/>
        </w:rPr>
        <w:t xml:space="preserve"> </w:t>
      </w:r>
      <w:r w:rsidR="00230619">
        <w:rPr>
          <w:rFonts w:ascii="Helvetica" w:hAnsi="Helvetica"/>
          <w:sz w:val="32"/>
          <w:szCs w:val="32"/>
        </w:rPr>
        <w:t xml:space="preserve">lists improvements secured by negotiations. These improvements related to affordable housing, design and layout, transport and drainage. </w:t>
      </w:r>
      <w:r w:rsidR="00C31594">
        <w:rPr>
          <w:rFonts w:ascii="Helvetica" w:hAnsi="Helvetica"/>
          <w:sz w:val="32"/>
          <w:szCs w:val="32"/>
        </w:rPr>
        <w:t>Amendments to the application reflected these improvements.</w:t>
      </w:r>
      <w:r w:rsidR="00230619">
        <w:rPr>
          <w:rFonts w:ascii="Helvetica" w:hAnsi="Helvetica"/>
          <w:sz w:val="32"/>
          <w:szCs w:val="32"/>
        </w:rPr>
        <w:t xml:space="preserve"> </w:t>
      </w:r>
    </w:p>
    <w:p w14:paraId="6A20B2B8" w14:textId="77777777" w:rsidR="0073347C" w:rsidRDefault="0073347C">
      <w:pPr>
        <w:rPr>
          <w:rFonts w:ascii="Helvetica" w:hAnsi="Helvetica"/>
          <w:sz w:val="32"/>
          <w:szCs w:val="32"/>
        </w:rPr>
      </w:pPr>
    </w:p>
    <w:p w14:paraId="5F54F03F" w14:textId="458BBF4B" w:rsidR="003B5304" w:rsidRDefault="00F63129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During </w:t>
      </w:r>
      <w:r w:rsidR="009524C2">
        <w:rPr>
          <w:rFonts w:ascii="Helvetica" w:hAnsi="Helvetica"/>
          <w:sz w:val="32"/>
          <w:szCs w:val="32"/>
        </w:rPr>
        <w:t>two</w:t>
      </w:r>
      <w:r>
        <w:rPr>
          <w:rFonts w:ascii="Helvetica" w:hAnsi="Helvetica"/>
          <w:sz w:val="32"/>
          <w:szCs w:val="32"/>
        </w:rPr>
        <w:t xml:space="preserve"> round</w:t>
      </w:r>
      <w:r w:rsidR="009524C2">
        <w:rPr>
          <w:rFonts w:ascii="Helvetica" w:hAnsi="Helvetica"/>
          <w:sz w:val="32"/>
          <w:szCs w:val="32"/>
        </w:rPr>
        <w:t>s</w:t>
      </w:r>
      <w:r>
        <w:rPr>
          <w:rFonts w:ascii="Helvetica" w:hAnsi="Helvetica"/>
          <w:sz w:val="32"/>
          <w:szCs w:val="32"/>
        </w:rPr>
        <w:t xml:space="preserve"> of consultation </w:t>
      </w:r>
      <w:r w:rsidR="009524C2">
        <w:rPr>
          <w:rFonts w:ascii="Helvetica" w:hAnsi="Helvetica"/>
          <w:sz w:val="32"/>
          <w:szCs w:val="32"/>
        </w:rPr>
        <w:t>1205</w:t>
      </w:r>
      <w:r>
        <w:rPr>
          <w:rFonts w:ascii="Helvetica" w:hAnsi="Helvetica"/>
          <w:sz w:val="32"/>
          <w:szCs w:val="32"/>
        </w:rPr>
        <w:t xml:space="preserve"> </w:t>
      </w:r>
      <w:r w:rsidR="009524C2">
        <w:rPr>
          <w:rFonts w:ascii="Helvetica" w:hAnsi="Helvetica"/>
          <w:sz w:val="32"/>
          <w:szCs w:val="32"/>
        </w:rPr>
        <w:t xml:space="preserve">objections </w:t>
      </w:r>
      <w:r>
        <w:rPr>
          <w:rFonts w:ascii="Helvetica" w:hAnsi="Helvetica"/>
          <w:sz w:val="32"/>
          <w:szCs w:val="32"/>
        </w:rPr>
        <w:t>were received</w:t>
      </w:r>
      <w:r w:rsidR="009524C2">
        <w:rPr>
          <w:rFonts w:ascii="Helvetica" w:hAnsi="Helvetica"/>
          <w:sz w:val="32"/>
          <w:szCs w:val="32"/>
        </w:rPr>
        <w:t xml:space="preserve"> and 9 supporting comments</w:t>
      </w:r>
    </w:p>
    <w:p w14:paraId="6079FF1A" w14:textId="77777777" w:rsidR="003B5304" w:rsidRDefault="003B5304">
      <w:pPr>
        <w:rPr>
          <w:rFonts w:ascii="Helvetica" w:hAnsi="Helvetica"/>
          <w:sz w:val="32"/>
          <w:szCs w:val="32"/>
        </w:rPr>
      </w:pPr>
    </w:p>
    <w:p w14:paraId="08E7DB11" w14:textId="298777DC" w:rsidR="007B7CBF" w:rsidRDefault="009524C2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T</w:t>
      </w:r>
      <w:r w:rsidR="007B7CBF">
        <w:rPr>
          <w:rFonts w:ascii="Helvetica" w:hAnsi="Helvetica"/>
          <w:sz w:val="32"/>
          <w:szCs w:val="32"/>
        </w:rPr>
        <w:t xml:space="preserve">he Civic Society </w:t>
      </w:r>
      <w:r w:rsidR="003B5304">
        <w:rPr>
          <w:rFonts w:ascii="Helvetica" w:hAnsi="Helvetica"/>
          <w:sz w:val="32"/>
          <w:szCs w:val="32"/>
        </w:rPr>
        <w:t>commented that</w:t>
      </w:r>
    </w:p>
    <w:p w14:paraId="3AF65E7A" w14:textId="77777777" w:rsidR="003B5304" w:rsidRDefault="003B5304">
      <w:pPr>
        <w:rPr>
          <w:rFonts w:ascii="Helvetica" w:hAnsi="Helvetica"/>
          <w:sz w:val="32"/>
          <w:szCs w:val="32"/>
        </w:rPr>
      </w:pPr>
    </w:p>
    <w:p w14:paraId="6435EAB9" w14:textId="716DE4FC" w:rsidR="003B5304" w:rsidRDefault="003B5304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“</w:t>
      </w:r>
      <w:r w:rsidR="00F70597">
        <w:rPr>
          <w:rFonts w:ascii="Helvetica" w:hAnsi="Helvetica"/>
          <w:sz w:val="32"/>
          <w:szCs w:val="32"/>
        </w:rPr>
        <w:t xml:space="preserve">… </w:t>
      </w:r>
      <w:r w:rsidR="00605301" w:rsidRPr="00605301">
        <w:rPr>
          <w:rFonts w:ascii="Helvetica" w:hAnsi="Helvetica"/>
          <w:sz w:val="32"/>
          <w:szCs w:val="32"/>
        </w:rPr>
        <w:t xml:space="preserve">for many years </w:t>
      </w:r>
      <w:r>
        <w:rPr>
          <w:rFonts w:ascii="Helvetica" w:hAnsi="Helvetica"/>
          <w:sz w:val="32"/>
          <w:szCs w:val="32"/>
        </w:rPr>
        <w:t xml:space="preserve">the site had </w:t>
      </w:r>
      <w:r w:rsidR="00605301" w:rsidRPr="00605301">
        <w:rPr>
          <w:rFonts w:ascii="Helvetica" w:hAnsi="Helvetica"/>
          <w:sz w:val="32"/>
          <w:szCs w:val="32"/>
        </w:rPr>
        <w:t xml:space="preserve">given pleasure to not only </w:t>
      </w:r>
      <w:proofErr w:type="gramStart"/>
      <w:r w:rsidR="00605301" w:rsidRPr="00605301">
        <w:rPr>
          <w:rFonts w:ascii="Helvetica" w:hAnsi="Helvetica"/>
          <w:sz w:val="32"/>
          <w:szCs w:val="32"/>
        </w:rPr>
        <w:t>local residents</w:t>
      </w:r>
      <w:proofErr w:type="gramEnd"/>
      <w:r w:rsidR="00605301" w:rsidRPr="00605301">
        <w:rPr>
          <w:rFonts w:ascii="Helvetica" w:hAnsi="Helvetica"/>
          <w:sz w:val="32"/>
          <w:szCs w:val="32"/>
        </w:rPr>
        <w:t xml:space="preserve"> but also to many others in the town. We therefore have much sympathy with those people campaigning for rejection of this application.</w:t>
      </w:r>
      <w:r>
        <w:rPr>
          <w:rFonts w:ascii="Helvetica" w:hAnsi="Helvetica"/>
          <w:sz w:val="32"/>
          <w:szCs w:val="32"/>
        </w:rPr>
        <w:t xml:space="preserve">” </w:t>
      </w:r>
    </w:p>
    <w:p w14:paraId="11333958" w14:textId="77777777" w:rsidR="003B5304" w:rsidRDefault="003B5304">
      <w:pPr>
        <w:rPr>
          <w:rFonts w:ascii="Helvetica" w:hAnsi="Helvetica"/>
          <w:sz w:val="32"/>
          <w:szCs w:val="32"/>
        </w:rPr>
      </w:pPr>
    </w:p>
    <w:p w14:paraId="333E200D" w14:textId="509EA44A" w:rsidR="00EE1D44" w:rsidRPr="006874D8" w:rsidRDefault="003B5304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The Society suggested conditions that should be attached </w:t>
      </w:r>
      <w:r w:rsidR="00EE1D44" w:rsidRPr="00EE1D44">
        <w:rPr>
          <w:rFonts w:ascii="Helvetica" w:hAnsi="Helvetica"/>
          <w:sz w:val="32"/>
          <w:szCs w:val="32"/>
        </w:rPr>
        <w:t xml:space="preserve">if the Council </w:t>
      </w:r>
      <w:r>
        <w:rPr>
          <w:rFonts w:ascii="Helvetica" w:hAnsi="Helvetica"/>
          <w:sz w:val="32"/>
          <w:szCs w:val="32"/>
        </w:rPr>
        <w:t>were</w:t>
      </w:r>
      <w:r w:rsidR="00EE1D44" w:rsidRPr="00EE1D44">
        <w:rPr>
          <w:rFonts w:ascii="Helvetica" w:hAnsi="Helvetica"/>
          <w:sz w:val="32"/>
          <w:szCs w:val="32"/>
        </w:rPr>
        <w:t xml:space="preserve"> minded </w:t>
      </w:r>
      <w:proofErr w:type="gramStart"/>
      <w:r w:rsidR="00EE1D44" w:rsidRPr="00EE1D44">
        <w:rPr>
          <w:rFonts w:ascii="Helvetica" w:hAnsi="Helvetica"/>
          <w:sz w:val="32"/>
          <w:szCs w:val="32"/>
        </w:rPr>
        <w:t>to</w:t>
      </w:r>
      <w:r w:rsidR="00F70597">
        <w:rPr>
          <w:rFonts w:ascii="Helvetica" w:hAnsi="Helvetica"/>
          <w:sz w:val="32"/>
          <w:szCs w:val="32"/>
        </w:rPr>
        <w:t xml:space="preserve"> </w:t>
      </w:r>
      <w:r w:rsidR="00EE1D44" w:rsidRPr="00EE1D44">
        <w:rPr>
          <w:rFonts w:ascii="Helvetica" w:hAnsi="Helvetica"/>
          <w:sz w:val="32"/>
          <w:szCs w:val="32"/>
        </w:rPr>
        <w:t>approve</w:t>
      </w:r>
      <w:proofErr w:type="gramEnd"/>
      <w:r w:rsidR="00EE1D44" w:rsidRPr="00EE1D44">
        <w:rPr>
          <w:rFonts w:ascii="Helvetica" w:hAnsi="Helvetica"/>
          <w:sz w:val="32"/>
          <w:szCs w:val="32"/>
        </w:rPr>
        <w:t xml:space="preserve"> th</w:t>
      </w:r>
      <w:r>
        <w:rPr>
          <w:rFonts w:ascii="Helvetica" w:hAnsi="Helvetica"/>
          <w:sz w:val="32"/>
          <w:szCs w:val="32"/>
        </w:rPr>
        <w:t>e</w:t>
      </w:r>
      <w:r w:rsidR="00EE1D44" w:rsidRPr="00EE1D44">
        <w:rPr>
          <w:rFonts w:ascii="Helvetica" w:hAnsi="Helvetica"/>
          <w:sz w:val="32"/>
          <w:szCs w:val="32"/>
        </w:rPr>
        <w:t xml:space="preserve"> application</w:t>
      </w:r>
      <w:r>
        <w:rPr>
          <w:rFonts w:ascii="Helvetica" w:hAnsi="Helvetica"/>
          <w:sz w:val="32"/>
          <w:szCs w:val="32"/>
        </w:rPr>
        <w:t>.</w:t>
      </w:r>
    </w:p>
    <w:sectPr w:rsidR="00EE1D44" w:rsidRPr="006874D8" w:rsidSect="00371C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D8"/>
    <w:rsid w:val="0002295F"/>
    <w:rsid w:val="00066BF0"/>
    <w:rsid w:val="00230619"/>
    <w:rsid w:val="00371C80"/>
    <w:rsid w:val="003B5304"/>
    <w:rsid w:val="00605301"/>
    <w:rsid w:val="00621D59"/>
    <w:rsid w:val="006506B4"/>
    <w:rsid w:val="006874D8"/>
    <w:rsid w:val="006E6682"/>
    <w:rsid w:val="0073347C"/>
    <w:rsid w:val="007A7A5A"/>
    <w:rsid w:val="007B7CBF"/>
    <w:rsid w:val="008815FD"/>
    <w:rsid w:val="008F5E58"/>
    <w:rsid w:val="00916CB5"/>
    <w:rsid w:val="009524C2"/>
    <w:rsid w:val="009818F7"/>
    <w:rsid w:val="00A22867"/>
    <w:rsid w:val="00AC6DEA"/>
    <w:rsid w:val="00B07B13"/>
    <w:rsid w:val="00BC3D85"/>
    <w:rsid w:val="00BF329E"/>
    <w:rsid w:val="00C31594"/>
    <w:rsid w:val="00C76C80"/>
    <w:rsid w:val="00CB0230"/>
    <w:rsid w:val="00D30480"/>
    <w:rsid w:val="00E06D83"/>
    <w:rsid w:val="00E96EC8"/>
    <w:rsid w:val="00EE135A"/>
    <w:rsid w:val="00EE1D44"/>
    <w:rsid w:val="00F63129"/>
    <w:rsid w:val="00F70597"/>
    <w:rsid w:val="00F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D4547"/>
  <w14:defaultImageDpi w14:val="32767"/>
  <w15:chartTrackingRefBased/>
  <w15:docId w15:val="{2ED3F8CC-C31F-A045-BA13-55D9824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4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4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4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4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4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Robinson</dc:creator>
  <cp:keywords/>
  <dc:description/>
  <cp:lastModifiedBy>Annette Robinson</cp:lastModifiedBy>
  <cp:revision>7</cp:revision>
  <dcterms:created xsi:type="dcterms:W3CDTF">2024-09-19T22:10:00Z</dcterms:created>
  <dcterms:modified xsi:type="dcterms:W3CDTF">2024-09-22T13:29:00Z</dcterms:modified>
</cp:coreProperties>
</file>